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805E2" w14:textId="77777777" w:rsidR="00C952B1" w:rsidRPr="00C952B1" w:rsidRDefault="00C952B1" w:rsidP="00C952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B1">
        <w:rPr>
          <w:rFonts w:ascii="Times New Roman" w:hAnsi="Times New Roman" w:cs="Times New Roman"/>
          <w:b/>
          <w:bCs/>
          <w:sz w:val="28"/>
          <w:szCs w:val="28"/>
        </w:rPr>
        <w:t>Развитие творческих способностей у детей</w:t>
      </w:r>
      <w:r w:rsidRPr="00C952B1">
        <w:rPr>
          <w:rFonts w:ascii="Times New Roman" w:hAnsi="Times New Roman" w:cs="Times New Roman"/>
          <w:b/>
          <w:bCs/>
          <w:sz w:val="28"/>
          <w:szCs w:val="28"/>
        </w:rPr>
        <w:br/>
        <w:t>дошкольного возраста через нетрадиционные техники рисования.</w:t>
      </w:r>
    </w:p>
    <w:p w14:paraId="68CE65B4" w14:textId="77777777" w:rsidR="00C952B1" w:rsidRDefault="00552EB5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t xml:space="preserve">Работая с детьми дошкольного возраста, </w:t>
      </w:r>
      <w:r>
        <w:rPr>
          <w:rFonts w:ascii="Times New Roman" w:hAnsi="Times New Roman" w:cs="Times New Roman"/>
          <w:sz w:val="28"/>
          <w:szCs w:val="28"/>
        </w:rPr>
        <w:t>мы все, конечно,</w:t>
      </w:r>
      <w:r w:rsidRPr="00552EB5">
        <w:rPr>
          <w:rFonts w:ascii="Times New Roman" w:hAnsi="Times New Roman" w:cs="Times New Roman"/>
          <w:sz w:val="28"/>
          <w:szCs w:val="28"/>
        </w:rPr>
        <w:t xml:space="preserve"> заме</w:t>
      </w:r>
      <w:r>
        <w:rPr>
          <w:rFonts w:ascii="Times New Roman" w:hAnsi="Times New Roman" w:cs="Times New Roman"/>
          <w:sz w:val="28"/>
          <w:szCs w:val="28"/>
        </w:rPr>
        <w:t>чаем, что</w:t>
      </w:r>
      <w:r w:rsidRPr="00552EB5">
        <w:rPr>
          <w:rFonts w:ascii="Times New Roman" w:hAnsi="Times New Roman" w:cs="Times New Roman"/>
          <w:sz w:val="28"/>
          <w:szCs w:val="28"/>
        </w:rPr>
        <w:t xml:space="preserve"> дети любят рисовать,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552EB5">
        <w:rPr>
          <w:rFonts w:ascii="Times New Roman" w:hAnsi="Times New Roman" w:cs="Times New Roman"/>
          <w:sz w:val="28"/>
          <w:szCs w:val="28"/>
        </w:rPr>
        <w:t xml:space="preserve">старательно овладевают навыками работы с разными инструментами и изобразительными материалами, осваивают отдельные приемы и способы рисования, но при создании собственных работ изобразительные и выразительные навыки детей остаются на среднем уровне, многие композиции выделяются скудностью содержания, штампами. Нет главного – «своих», искренних рисунков, отсутствует творческий подход, они не отражают то, что значимо для рисующего их ребенка. У них не поставлена рука, неправильный захват карандаша и других изобразительных материалов, плохо развита связная речь. </w:t>
      </w:r>
    </w:p>
    <w:p w14:paraId="75522B0A" w14:textId="4096808D" w:rsidR="00552EB5" w:rsidRDefault="00552EB5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t>Таким образом, возни</w:t>
      </w:r>
      <w:r>
        <w:rPr>
          <w:rFonts w:ascii="Times New Roman" w:hAnsi="Times New Roman" w:cs="Times New Roman"/>
          <w:sz w:val="28"/>
          <w:szCs w:val="28"/>
        </w:rPr>
        <w:t>кает</w:t>
      </w:r>
      <w:r w:rsidRPr="00552EB5">
        <w:rPr>
          <w:rFonts w:ascii="Times New Roman" w:hAnsi="Times New Roman" w:cs="Times New Roman"/>
          <w:sz w:val="28"/>
          <w:szCs w:val="28"/>
        </w:rPr>
        <w:t xml:space="preserve"> необходимость создать такую систему занятий изобразительной деятельностью, которая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Pr="00552EB5">
        <w:rPr>
          <w:rFonts w:ascii="Times New Roman" w:hAnsi="Times New Roman" w:cs="Times New Roman"/>
          <w:sz w:val="28"/>
          <w:szCs w:val="28"/>
        </w:rPr>
        <w:t xml:space="preserve"> стимулировала творческий потенциал детей, развивала их художественно–творческие способности. За время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552EB5">
        <w:rPr>
          <w:rFonts w:ascii="Times New Roman" w:hAnsi="Times New Roman" w:cs="Times New Roman"/>
          <w:sz w:val="28"/>
          <w:szCs w:val="28"/>
        </w:rPr>
        <w:t xml:space="preserve"> пришл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2EB5">
        <w:rPr>
          <w:rFonts w:ascii="Times New Roman" w:hAnsi="Times New Roman" w:cs="Times New Roman"/>
          <w:sz w:val="28"/>
          <w:szCs w:val="28"/>
        </w:rPr>
        <w:t xml:space="preserve"> к выводу, что всесторонние развитие детей осуществляется плодотворно при использовании развития художественного творчества у детей нетрадиционными методами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3B173" w14:textId="77777777" w:rsidR="00552EB5" w:rsidRDefault="00552EB5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t>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Использование на занятиях по изобразительному искусству нетрадиционных техник рисования позволяют ребенку преодолеть чувство страха перед неудачей в данном виде творчества, и вызывает больший интерес к работе. А это значит, создавая изображение, ребенок приобретает различные знания; уточняются и углубляются его представления об окружающем;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учится осознанно их использовать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D957B8" w14:textId="61BE50F0" w:rsidR="00552EB5" w:rsidRPr="00552EB5" w:rsidRDefault="00552EB5" w:rsidP="00527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нетрадиционное рисование, например, игра в кляксы, увлекает детей, а чем сильнее ребенок увлечен, тем больше он сосредотачивается. Таким образом, использование нетрадиционных техник изображения способствует познавательной деятельности, коррекции психических процессов и личностной сферы дошкольников в целом. Многие виды нетрадиционного рисования способствуют повышению уровня развития зрительно – моторной координации. </w:t>
      </w:r>
      <w:r w:rsidR="00527CFF">
        <w:rPr>
          <w:rFonts w:ascii="Times New Roman" w:hAnsi="Times New Roman" w:cs="Times New Roman"/>
          <w:sz w:val="28"/>
          <w:szCs w:val="28"/>
        </w:rPr>
        <w:t>О</w:t>
      </w:r>
      <w:r w:rsidRPr="00552EB5">
        <w:rPr>
          <w:rFonts w:ascii="Times New Roman" w:hAnsi="Times New Roman" w:cs="Times New Roman"/>
          <w:sz w:val="28"/>
          <w:szCs w:val="28"/>
        </w:rPr>
        <w:t>пыт работы показ</w:t>
      </w:r>
      <w:r w:rsidR="00527CFF">
        <w:rPr>
          <w:rFonts w:ascii="Times New Roman" w:hAnsi="Times New Roman" w:cs="Times New Roman"/>
          <w:sz w:val="28"/>
          <w:szCs w:val="28"/>
        </w:rPr>
        <w:t>ывает</w:t>
      </w:r>
      <w:r w:rsidRPr="00552EB5">
        <w:rPr>
          <w:rFonts w:ascii="Times New Roman" w:hAnsi="Times New Roman" w:cs="Times New Roman"/>
          <w:sz w:val="28"/>
          <w:szCs w:val="28"/>
        </w:rPr>
        <w:t xml:space="preserve">, что овладение нетрадиционными техниками рисования доставляет детям истинную радость. Они стараются создавать новое, оригинальное, проявляют творчество, фантазию, реализуют свой замысел и стараются самостоятельно находить средства для его воплощения. </w:t>
      </w:r>
    </w:p>
    <w:p w14:paraId="49412554" w14:textId="77777777" w:rsidR="00527CFF" w:rsidRDefault="00552EB5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t>В своей работе</w:t>
      </w:r>
      <w:r w:rsidR="00527CFF">
        <w:rPr>
          <w:rFonts w:ascii="Times New Roman" w:hAnsi="Times New Roman" w:cs="Times New Roman"/>
          <w:sz w:val="28"/>
          <w:szCs w:val="28"/>
        </w:rPr>
        <w:t xml:space="preserve"> мы</w:t>
      </w:r>
      <w:r w:rsidRPr="00552EB5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527CFF">
        <w:rPr>
          <w:rFonts w:ascii="Times New Roman" w:hAnsi="Times New Roman" w:cs="Times New Roman"/>
          <w:sz w:val="28"/>
          <w:szCs w:val="28"/>
        </w:rPr>
        <w:t>ем</w:t>
      </w:r>
      <w:r w:rsidRPr="00552EB5">
        <w:rPr>
          <w:rFonts w:ascii="Times New Roman" w:hAnsi="Times New Roman" w:cs="Times New Roman"/>
          <w:sz w:val="28"/>
          <w:szCs w:val="28"/>
        </w:rPr>
        <w:t xml:space="preserve"> такие формы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Методы: наглядный, словесный, практический. Знания, которые приобретают дети, складываются в систему. Они учатся замечать изменения, возникающие в изобразительном искусстве от применения в процессе работы нестандартных материалов. </w:t>
      </w:r>
    </w:p>
    <w:p w14:paraId="5C59E0B8" w14:textId="1721A506" w:rsidR="00527CFF" w:rsidRDefault="00552EB5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t>В работе с дошкольниками использу</w:t>
      </w:r>
      <w:r w:rsidR="00527CFF">
        <w:rPr>
          <w:rFonts w:ascii="Times New Roman" w:hAnsi="Times New Roman" w:cs="Times New Roman"/>
          <w:sz w:val="28"/>
          <w:szCs w:val="28"/>
        </w:rPr>
        <w:t>ем</w:t>
      </w:r>
      <w:r w:rsidRPr="00552EB5">
        <w:rPr>
          <w:rFonts w:ascii="Times New Roman" w:hAnsi="Times New Roman" w:cs="Times New Roman"/>
          <w:sz w:val="28"/>
          <w:szCs w:val="28"/>
        </w:rPr>
        <w:t xml:space="preserve"> разные техники рисования: -“Печатание листьями” -“Рисование нитками” -“Печатание бумагой” -“Рисование мыльной пеной” -“Рисование методом наката” -“Рисование с помощью соли” -“Рисование кляксами” -“Рисование руками, ладонью, кулаком, пальцами” -“Мятый рисунок” -“Рисование методом тычка” -“Оттиск поролоном” Каждый из этих методов – это маленькая игра, которая доставляет детям радость, положительные эмоции. Работая с детьми, неизбежно сотрудничаешь с их родителями.  </w:t>
      </w:r>
      <w:r w:rsidR="00527CFF">
        <w:rPr>
          <w:rFonts w:ascii="Times New Roman" w:hAnsi="Times New Roman" w:cs="Times New Roman"/>
          <w:sz w:val="28"/>
          <w:szCs w:val="28"/>
        </w:rPr>
        <w:t>Мы</w:t>
      </w:r>
      <w:r w:rsidRPr="00552EB5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527CFF">
        <w:rPr>
          <w:rFonts w:ascii="Times New Roman" w:hAnsi="Times New Roman" w:cs="Times New Roman"/>
          <w:sz w:val="28"/>
          <w:szCs w:val="28"/>
        </w:rPr>
        <w:t>ем</w:t>
      </w:r>
      <w:r w:rsidRPr="00552EB5">
        <w:rPr>
          <w:rFonts w:ascii="Times New Roman" w:hAnsi="Times New Roman" w:cs="Times New Roman"/>
          <w:sz w:val="28"/>
          <w:szCs w:val="28"/>
        </w:rPr>
        <w:t xml:space="preserve"> любую возможность общения с родителями для установления доверительных отношений, для вовлечения родителей в воспитательно -образовательный процесс. </w:t>
      </w:r>
      <w:r w:rsidR="00527CFF">
        <w:rPr>
          <w:rFonts w:ascii="Times New Roman" w:hAnsi="Times New Roman" w:cs="Times New Roman"/>
          <w:sz w:val="28"/>
          <w:szCs w:val="28"/>
        </w:rPr>
        <w:t>Нами</w:t>
      </w:r>
      <w:r w:rsidRPr="00552EB5">
        <w:rPr>
          <w:rFonts w:ascii="Times New Roman" w:hAnsi="Times New Roman" w:cs="Times New Roman"/>
          <w:sz w:val="28"/>
          <w:szCs w:val="28"/>
        </w:rPr>
        <w:t xml:space="preserve"> были проведены мастер-классы для родителей по темам «Рисование мыльными пузырями», «Рисование воском»; консультации : «Нетрадиционные техники </w:t>
      </w:r>
      <w:r w:rsidRPr="00552EB5">
        <w:rPr>
          <w:rFonts w:ascii="Times New Roman" w:hAnsi="Times New Roman" w:cs="Times New Roman"/>
          <w:sz w:val="28"/>
          <w:szCs w:val="28"/>
        </w:rPr>
        <w:lastRenderedPageBreak/>
        <w:t xml:space="preserve">рисования и их роль в развитии детей дошкольного возраста», «Нетрадиционные техники рисования в совместной деятельности детей и родителей ». Дети всему учатся в общении с взрослыми, ранний опыт ребенка создает тот фон, который ведет к развитию речи, умению слушать и думать. </w:t>
      </w:r>
    </w:p>
    <w:p w14:paraId="17B579D0" w14:textId="77777777" w:rsidR="008261CF" w:rsidRDefault="00552EB5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t>Одним из важных средств поощрения и развития изобразительного творчества детей, является выставка детского рисунка. Она очень раду</w:t>
      </w:r>
      <w:r w:rsidR="00527CFF">
        <w:rPr>
          <w:rFonts w:ascii="Times New Roman" w:hAnsi="Times New Roman" w:cs="Times New Roman"/>
          <w:sz w:val="28"/>
          <w:szCs w:val="28"/>
        </w:rPr>
        <w:t>е</w:t>
      </w:r>
      <w:r w:rsidRPr="00552EB5">
        <w:rPr>
          <w:rFonts w:ascii="Times New Roman" w:hAnsi="Times New Roman" w:cs="Times New Roman"/>
          <w:sz w:val="28"/>
          <w:szCs w:val="28"/>
        </w:rPr>
        <w:t xml:space="preserve">т детей и их родителей, ребенок становится успешнее. Рисование нетрадиционными способами, увлекательная, завораживающая деятельность, которая удивляет и восхищает детей. </w:t>
      </w:r>
    </w:p>
    <w:p w14:paraId="0DDE8BD9" w14:textId="7202917F" w:rsidR="00552EB5" w:rsidRDefault="00552EB5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B5">
        <w:rPr>
          <w:rFonts w:ascii="Times New Roman" w:hAnsi="Times New Roman" w:cs="Times New Roman"/>
          <w:sz w:val="28"/>
          <w:szCs w:val="28"/>
        </w:rPr>
        <w:t xml:space="preserve">Необычное начало работы, применение игровых приемов – все это помогает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Успех обучения нетрадиционным техникам во многом зависит от того, какие методы и приемы использует педагог, чтобы донести до детей определенное содержание, сформировать у них знания, умения, навыки. Обязательно необходимо использовать игровые приёмы, сказочные образы, эффект неожиданности, и, конечно, не следует забывать про наличие материалов для творчества и возможность в любую минуту действовать с ними. Всё это помогает </w:t>
      </w:r>
      <w:r w:rsidR="008261CF">
        <w:rPr>
          <w:rFonts w:ascii="Times New Roman" w:hAnsi="Times New Roman" w:cs="Times New Roman"/>
          <w:sz w:val="28"/>
          <w:szCs w:val="28"/>
        </w:rPr>
        <w:t>нам</w:t>
      </w:r>
      <w:r w:rsidRPr="00552EB5">
        <w:rPr>
          <w:rFonts w:ascii="Times New Roman" w:hAnsi="Times New Roman" w:cs="Times New Roman"/>
          <w:sz w:val="28"/>
          <w:szCs w:val="28"/>
        </w:rPr>
        <w:t xml:space="preserve"> заинтересовать ребят, настроить их на творческую деятельность. </w:t>
      </w:r>
    </w:p>
    <w:p w14:paraId="6794A9B9" w14:textId="15412EE0" w:rsidR="00C952B1" w:rsidRDefault="00C952B1" w:rsidP="00C95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2B1">
        <w:rPr>
          <w:rFonts w:ascii="Times New Roman" w:hAnsi="Times New Roman" w:cs="Times New Roman"/>
          <w:sz w:val="28"/>
          <w:szCs w:val="28"/>
        </w:rPr>
        <w:t>Мы, взрослые, должны помочь ребенку открыть в себе художника, развить способности, которые помогут ему стать личностью. </w:t>
      </w:r>
    </w:p>
    <w:p w14:paraId="56A8381C" w14:textId="280EEE7D" w:rsidR="008261CF" w:rsidRDefault="008261CF" w:rsidP="00826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CF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261CF">
        <w:rPr>
          <w:rFonts w:ascii="Times New Roman" w:hAnsi="Times New Roman" w:cs="Times New Roman"/>
          <w:sz w:val="28"/>
          <w:szCs w:val="28"/>
        </w:rPr>
        <w:t xml:space="preserve"> необходимым и в дальнейшей своей работе использовать техники рисования для развития творческих способностей детей. Тем более, что со многими техниками нам еще только предстоит познакомиться.</w:t>
      </w:r>
    </w:p>
    <w:p w14:paraId="2C4F2411" w14:textId="77777777" w:rsidR="008261CF" w:rsidRPr="00552EB5" w:rsidRDefault="008261CF" w:rsidP="00552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1CF" w:rsidRPr="005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B5"/>
    <w:rsid w:val="00527CFF"/>
    <w:rsid w:val="00552EB5"/>
    <w:rsid w:val="008261CF"/>
    <w:rsid w:val="00C952B1"/>
    <w:rsid w:val="00ED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7E16"/>
  <w15:chartTrackingRefBased/>
  <w15:docId w15:val="{64B4E426-E479-4662-A74C-12BCBFAD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Ульев</dc:creator>
  <cp:keywords/>
  <dc:description/>
  <cp:lastModifiedBy>Кирилл Ульев</cp:lastModifiedBy>
  <cp:revision>1</cp:revision>
  <dcterms:created xsi:type="dcterms:W3CDTF">2022-05-08T09:47:00Z</dcterms:created>
  <dcterms:modified xsi:type="dcterms:W3CDTF">2022-05-08T10:19:00Z</dcterms:modified>
</cp:coreProperties>
</file>